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82" w:rsidRDefault="00B40B82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82" w:rsidRPr="00B40B82" w:rsidRDefault="00B40B82" w:rsidP="00B40B82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Статья оформляется в виде документа 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шрифт 14, интервал 1,0, выравнивание по ширине. В статью можно вставлять графики, таблицы (формат 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Excel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или рисунки формат 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jpeg</w:t>
      </w:r>
      <w:r w:rsidRPr="00B40B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Список литературы не более 5 источников, оформленных по ГОСТу.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Объем статьи не превышает 10 страниц указанного формата. К статье должны прилагаться сведения об авторах с указанием должности и места работы.</w:t>
      </w:r>
      <w:bookmarkStart w:id="0" w:name="_GoBack"/>
      <w:bookmarkEnd w:id="0"/>
    </w:p>
    <w:p w:rsidR="00B40B82" w:rsidRPr="00BB2F69" w:rsidRDefault="00B40B82" w:rsidP="00B40B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</w:p>
    <w:p w:rsidR="00B40B82" w:rsidRPr="00BB2F69" w:rsidRDefault="00B40B82" w:rsidP="00B40B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Статьи, которые не отвечают предлагаемым требованиям, в печать не принимаются!!!</w:t>
      </w:r>
    </w:p>
    <w:p w:rsidR="00B40B82" w:rsidRDefault="00B40B82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E92" w:rsidRDefault="00BB2F69" w:rsidP="00BB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69">
        <w:rPr>
          <w:rFonts w:ascii="Times New Roman" w:hAnsi="Times New Roman" w:cs="Times New Roman"/>
          <w:b/>
          <w:sz w:val="28"/>
          <w:szCs w:val="28"/>
        </w:rPr>
        <w:t>Пример оформления статьи для сборника ФФК</w:t>
      </w:r>
    </w:p>
    <w:p w:rsidR="00BB2F69" w:rsidRDefault="00BB2F69" w:rsidP="00BB2F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B2F69" w:rsidRPr="007439D8" w:rsidRDefault="00BB2F69" w:rsidP="00BB2F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439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Применение методики </w:t>
      </w:r>
      <w:proofErr w:type="spellStart"/>
      <w:r w:rsidRPr="007439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кроссфита</w:t>
      </w:r>
      <w:proofErr w:type="spellEnd"/>
      <w:r w:rsidRPr="007439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в системе физической подготовки высших учебных заведений</w:t>
      </w:r>
    </w:p>
    <w:p w:rsidR="00BB2F69" w:rsidRPr="007439D8" w:rsidRDefault="00BB2F69" w:rsidP="00BB2F6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39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Гросс Е.Р., </w:t>
      </w:r>
      <w:proofErr w:type="spellStart"/>
      <w:r w:rsidRPr="007439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Гужова</w:t>
      </w:r>
      <w:proofErr w:type="spellEnd"/>
      <w:r w:rsidRPr="007439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Т.И., Титкова И.А., </w:t>
      </w:r>
      <w:proofErr w:type="spellStart"/>
      <w:r w:rsidRPr="007439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Костырева</w:t>
      </w:r>
      <w:proofErr w:type="spellEnd"/>
      <w:r w:rsidRPr="007439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BB2F69" w:rsidRDefault="00BB2F69" w:rsidP="00BB2F69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Тверской государственный университет</w:t>
      </w:r>
    </w:p>
    <w:p w:rsidR="00BB2F69" w:rsidRPr="003C1175" w:rsidRDefault="00BB2F69" w:rsidP="00BB2F69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B2F69" w:rsidRPr="003C1175" w:rsidRDefault="00BB2F69" w:rsidP="00BB2F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C117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Аннотация</w:t>
      </w:r>
      <w:r w:rsidRPr="003C117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. В статье рассмотрено применение методики </w:t>
      </w:r>
      <w:proofErr w:type="spellStart"/>
      <w:r w:rsidRPr="003C117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кроссфита</w:t>
      </w:r>
      <w:proofErr w:type="spellEnd"/>
      <w:r w:rsidRPr="003C117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на занятиях у студентов факультета психологии при Тверском государственном университете.</w:t>
      </w:r>
    </w:p>
    <w:p w:rsidR="00BB2F69" w:rsidRPr="003C1175" w:rsidRDefault="00BB2F69" w:rsidP="00BB2F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C117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Ключевые слова</w:t>
      </w:r>
      <w:r w:rsidRPr="003C117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3C117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кроссфит</w:t>
      </w:r>
      <w:proofErr w:type="spellEnd"/>
      <w:r w:rsidRPr="003C117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, профессионально – прикладная физическая подготовка, профессионально – трудовая деятельность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B2F69" w:rsidRDefault="00BB2F69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Постоянно растущий объем информации, усложнение учебных программ, различные общественные поручения делают учебный труд студенческой молодежи все более интенсивным и напряженным. К сожалению, пока не существует единого подхода к образовательному процессу, который бы охватывал все задачи воспитания студенческой молодежи: воспитание физических качеств, формирования осознанной потребности к физической культуре, гармоничное развитие, подготовка к трудовой деятельност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 w:rsidRPr="003C4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3C4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3].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Кроссфит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новый вид спорта. Он объединяет в себе такие дисциплины как тяжелая атлетика, легкая атлетика, гимнастика и многие другие.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Кроссфит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позволяет воспитать все физические качества, в свою очередь, способствуя гармоничному развитию, что может позволить решить задачи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оспитания студенческой молодежи </w:t>
      </w:r>
      <w:r w:rsidRPr="003C4A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1]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2F69" w:rsidRDefault="00BB2F69" w:rsidP="00BB2F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39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BB2F69" w:rsidRPr="003C1175" w:rsidRDefault="00BB2F69" w:rsidP="00BB2F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Зиннатнуров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А.З.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Кроссфит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как направление совершенствования процесса физического воспитания в ВУЗе/ А.З.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Зиннатнуров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., И. И. Панов// 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Известия тульского государственного университета. Физическая культура. Спорт. – 2014. С. 66-70</w:t>
      </w:r>
    </w:p>
    <w:p w:rsidR="00BB2F69" w:rsidRPr="003C1175" w:rsidRDefault="00BB2F69" w:rsidP="00BB2F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Луцышина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Н.С.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Физкультурно-спортивная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оздоровительная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деятельность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студентов</w:t>
      </w:r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/Н.С.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Луцишина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// Современные тенденции физической культуры и спорта: Сборник статей научно – практической и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учебно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– методической региональной студенческой конференции, посвященной 95 - </w:t>
      </w:r>
      <w:proofErr w:type="spellStart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летию</w:t>
      </w:r>
      <w:proofErr w:type="spellEnd"/>
      <w:r w:rsidRPr="003C11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НИУ МГСУ. – 2016. С. 18-20</w:t>
      </w:r>
    </w:p>
    <w:p w:rsidR="00BB2F69" w:rsidRDefault="00BB2F69" w:rsidP="00BB2F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B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B2A6F"/>
    <w:multiLevelType w:val="hybridMultilevel"/>
    <w:tmpl w:val="77AE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69"/>
    <w:rsid w:val="000D6271"/>
    <w:rsid w:val="003365C5"/>
    <w:rsid w:val="00B40B82"/>
    <w:rsid w:val="00BB2F69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888"/>
  <w15:chartTrackingRefBased/>
  <w15:docId w15:val="{4D8CD579-5EC6-443D-B68C-B2BE7BCB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 Михаил Андреевич</dc:creator>
  <cp:keywords/>
  <dc:description/>
  <cp:lastModifiedBy>Папин Михаил Андреевич</cp:lastModifiedBy>
  <cp:revision>2</cp:revision>
  <cp:lastPrinted>2020-09-21T07:17:00Z</cp:lastPrinted>
  <dcterms:created xsi:type="dcterms:W3CDTF">2020-09-21T07:06:00Z</dcterms:created>
  <dcterms:modified xsi:type="dcterms:W3CDTF">2020-09-23T10:54:00Z</dcterms:modified>
</cp:coreProperties>
</file>